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A0D302" w14:textId="6B190C07" w:rsidR="00655B56" w:rsidRPr="001F7C98" w:rsidRDefault="00A75FDA" w:rsidP="001F7C98">
      <w:pPr>
        <w:spacing w:after="0"/>
        <w:jc w:val="center"/>
        <w:rPr>
          <w:rFonts w:ascii="Calibri" w:hAnsi="Calibri" w:cs="Calibri"/>
          <w:b/>
          <w:i/>
          <w:sz w:val="36"/>
          <w:szCs w:val="32"/>
        </w:rPr>
      </w:pPr>
      <w:r>
        <w:rPr>
          <w:rFonts w:ascii="Cambria" w:hAnsi="Cambria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7DC2BDC" wp14:editId="78A51E4A">
            <wp:simplePos x="0" y="0"/>
            <wp:positionH relativeFrom="margin">
              <wp:posOffset>3670935</wp:posOffset>
            </wp:positionH>
            <wp:positionV relativeFrom="margin">
              <wp:posOffset>20955</wp:posOffset>
            </wp:positionV>
            <wp:extent cx="2249805" cy="2914650"/>
            <wp:effectExtent l="57150" t="57150" r="112395" b="114300"/>
            <wp:wrapSquare wrapText="bothSides"/>
            <wp:docPr id="1" name="Picture 1" descr="C:\Users\tshash\Desktop\DRAFT_LLI_Workbook_Cover_021318_UPD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shash\Desktop\DRAFT_LLI_Workbook_Cover_021318_UPDAT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805" cy="2914650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bg1">
                          <a:lumMod val="85000"/>
                        </a:schemeClr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04AA" w:rsidRPr="00D404AA">
        <w:rPr>
          <w:rFonts w:ascii="Cambria" w:hAnsi="Cambria"/>
          <w:sz w:val="28"/>
          <w:szCs w:val="28"/>
        </w:rPr>
        <w:t xml:space="preserve"> </w:t>
      </w:r>
      <w:r w:rsidR="00655B56" w:rsidRPr="00655B56">
        <w:rPr>
          <w:rFonts w:ascii="Calibri" w:hAnsi="Calibri" w:cs="Calibri"/>
          <w:b/>
          <w:i/>
          <w:sz w:val="36"/>
          <w:szCs w:val="32"/>
        </w:rPr>
        <w:t>Aging in Place: Your Home, Your Community, Your Choice</w:t>
      </w:r>
    </w:p>
    <w:p w14:paraId="66AA4039" w14:textId="0E5F6BD1" w:rsidR="00873E3D" w:rsidRDefault="001F7C98" w:rsidP="001F7C98">
      <w:pPr>
        <w:spacing w:after="0"/>
        <w:jc w:val="center"/>
        <w:rPr>
          <w:rFonts w:cstheme="minorHAnsi"/>
          <w:b/>
          <w:i/>
          <w:sz w:val="36"/>
          <w:szCs w:val="36"/>
        </w:rPr>
      </w:pPr>
      <w:r>
        <w:rPr>
          <w:rFonts w:cstheme="minorHAnsi"/>
          <w:b/>
          <w:i/>
          <w:sz w:val="36"/>
          <w:szCs w:val="36"/>
        </w:rPr>
        <w:t xml:space="preserve">Free </w:t>
      </w:r>
      <w:r w:rsidR="00655B56">
        <w:rPr>
          <w:rFonts w:cstheme="minorHAnsi"/>
          <w:b/>
          <w:i/>
          <w:sz w:val="36"/>
          <w:szCs w:val="36"/>
        </w:rPr>
        <w:t>Planning Workshop</w:t>
      </w:r>
    </w:p>
    <w:p w14:paraId="7DB7DD6E" w14:textId="77777777" w:rsidR="001F7C98" w:rsidRPr="00655B56" w:rsidRDefault="001F7C98" w:rsidP="001F7C98">
      <w:pPr>
        <w:spacing w:after="0"/>
        <w:jc w:val="center"/>
        <w:rPr>
          <w:rFonts w:cstheme="minorHAnsi"/>
          <w:b/>
          <w:i/>
          <w:sz w:val="36"/>
          <w:szCs w:val="36"/>
        </w:rPr>
      </w:pPr>
    </w:p>
    <w:p w14:paraId="246D8DEA" w14:textId="77777777" w:rsidR="00655B56" w:rsidRPr="001F7C98" w:rsidRDefault="00655B56" w:rsidP="004667EA">
      <w:pPr>
        <w:jc w:val="center"/>
        <w:rPr>
          <w:rFonts w:ascii="Calibri" w:hAnsi="Calibri" w:cs="Calibri"/>
          <w:sz w:val="28"/>
          <w:szCs w:val="28"/>
        </w:rPr>
      </w:pPr>
      <w:r w:rsidRPr="001F7C98">
        <w:rPr>
          <w:rFonts w:ascii="Calibri" w:hAnsi="Calibri" w:cs="Calibri"/>
          <w:sz w:val="28"/>
          <w:szCs w:val="28"/>
        </w:rPr>
        <w:t>“I’ve lived here for 40 years. No other place will seem like home.”</w:t>
      </w:r>
    </w:p>
    <w:p w14:paraId="31165AFC" w14:textId="7022B872" w:rsidR="00655B56" w:rsidRPr="001F7C98" w:rsidRDefault="00CF01E0" w:rsidP="004667EA">
      <w:pPr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“The stairs are getting more difficult</w:t>
      </w:r>
      <w:r w:rsidR="00655B56" w:rsidRPr="001F7C98">
        <w:rPr>
          <w:rFonts w:ascii="Calibri" w:hAnsi="Calibri" w:cs="Calibri"/>
          <w:sz w:val="28"/>
          <w:szCs w:val="28"/>
        </w:rPr>
        <w:t xml:space="preserve"> to climb.”</w:t>
      </w:r>
    </w:p>
    <w:p w14:paraId="2C6ECB6F" w14:textId="6EB72F9D" w:rsidR="004667EA" w:rsidRPr="001F7C98" w:rsidRDefault="00655B56" w:rsidP="004667EA">
      <w:pPr>
        <w:jc w:val="center"/>
        <w:rPr>
          <w:rFonts w:ascii="Calibri" w:hAnsi="Calibri" w:cs="Calibri"/>
          <w:sz w:val="28"/>
          <w:szCs w:val="28"/>
        </w:rPr>
      </w:pPr>
      <w:r w:rsidRPr="001F7C98">
        <w:rPr>
          <w:rFonts w:ascii="Calibri" w:hAnsi="Calibri" w:cs="Calibri"/>
          <w:sz w:val="28"/>
          <w:szCs w:val="28"/>
        </w:rPr>
        <w:t>“I’m having a hard time keeping up with yard and home maintenance.”</w:t>
      </w:r>
      <w:r w:rsidR="004667EA" w:rsidRPr="001F7C98">
        <w:rPr>
          <w:rFonts w:ascii="Calibri" w:hAnsi="Calibri" w:cs="Calibri"/>
          <w:sz w:val="28"/>
          <w:szCs w:val="28"/>
        </w:rPr>
        <w:t xml:space="preserve"> </w:t>
      </w:r>
    </w:p>
    <w:p w14:paraId="2A474263" w14:textId="1AAADF78" w:rsidR="00655B56" w:rsidRPr="00155962" w:rsidRDefault="00655B56" w:rsidP="00155962">
      <w:pPr>
        <w:jc w:val="center"/>
        <w:rPr>
          <w:rFonts w:ascii="Calibri" w:hAnsi="Calibri" w:cs="Calibri"/>
          <w:sz w:val="28"/>
          <w:szCs w:val="28"/>
        </w:rPr>
      </w:pPr>
      <w:r w:rsidRPr="001F7C98">
        <w:rPr>
          <w:rFonts w:ascii="Calibri" w:hAnsi="Calibri" w:cs="Calibri"/>
          <w:sz w:val="28"/>
          <w:szCs w:val="28"/>
        </w:rPr>
        <w:t>“Will my savings run out?”</w:t>
      </w:r>
    </w:p>
    <w:p w14:paraId="1B0C5F15" w14:textId="77777777" w:rsidR="00655B56" w:rsidRPr="00155962" w:rsidRDefault="00655B56" w:rsidP="00D404AA">
      <w:pPr>
        <w:spacing w:after="0"/>
        <w:jc w:val="both"/>
        <w:rPr>
          <w:rFonts w:ascii="Calibri" w:hAnsi="Calibri" w:cs="Calibri"/>
          <w:sz w:val="16"/>
          <w:szCs w:val="24"/>
        </w:rPr>
      </w:pPr>
    </w:p>
    <w:p w14:paraId="2EB3F33B" w14:textId="4B652F11" w:rsidR="001F7C98" w:rsidRDefault="00AF64D4" w:rsidP="00D404AA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</w:t>
      </w:r>
      <w:r w:rsidR="00962B69">
        <w:rPr>
          <w:rFonts w:ascii="Calibri" w:hAnsi="Calibri" w:cs="Calibri"/>
          <w:sz w:val="24"/>
          <w:szCs w:val="24"/>
        </w:rPr>
        <w:t xml:space="preserve">o one truly </w:t>
      </w:r>
      <w:r w:rsidR="00655B56" w:rsidRPr="001F7C98">
        <w:rPr>
          <w:rFonts w:ascii="Calibri" w:hAnsi="Calibri" w:cs="Calibri"/>
          <w:sz w:val="24"/>
          <w:szCs w:val="24"/>
        </w:rPr>
        <w:t>know</w:t>
      </w:r>
      <w:r w:rsidR="00962B69">
        <w:rPr>
          <w:rFonts w:ascii="Calibri" w:hAnsi="Calibri" w:cs="Calibri"/>
          <w:sz w:val="24"/>
          <w:szCs w:val="24"/>
        </w:rPr>
        <w:t xml:space="preserve">s how their needs might change in their </w:t>
      </w:r>
      <w:r>
        <w:rPr>
          <w:rFonts w:ascii="Calibri" w:hAnsi="Calibri" w:cs="Calibri"/>
          <w:sz w:val="24"/>
          <w:szCs w:val="24"/>
        </w:rPr>
        <w:t>later years, which can make planning for aging in place daunting.</w:t>
      </w:r>
      <w:bookmarkStart w:id="0" w:name="_GoBack"/>
      <w:bookmarkEnd w:id="0"/>
      <w:r w:rsidR="00655B56" w:rsidRPr="001F7C98">
        <w:rPr>
          <w:rFonts w:ascii="Calibri" w:hAnsi="Calibri" w:cs="Calibri"/>
          <w:sz w:val="24"/>
          <w:szCs w:val="24"/>
        </w:rPr>
        <w:t xml:space="preserve">  It’s also easy to put off for another day, but the sooner you can get proactive about planning for aging i</w:t>
      </w:r>
      <w:r w:rsidR="001F7C98">
        <w:rPr>
          <w:rFonts w:ascii="Calibri" w:hAnsi="Calibri" w:cs="Calibri"/>
          <w:sz w:val="24"/>
          <w:szCs w:val="24"/>
        </w:rPr>
        <w:t>n place, the more likely you will be</w:t>
      </w:r>
      <w:r w:rsidR="00655B56" w:rsidRPr="001F7C98">
        <w:rPr>
          <w:rFonts w:ascii="Calibri" w:hAnsi="Calibri" w:cs="Calibri"/>
          <w:sz w:val="24"/>
          <w:szCs w:val="24"/>
        </w:rPr>
        <w:t xml:space="preserve"> to </w:t>
      </w:r>
      <w:r w:rsidR="001F7C98" w:rsidRPr="001F7C98">
        <w:rPr>
          <w:rFonts w:ascii="Calibri" w:hAnsi="Calibri" w:cs="Calibri"/>
          <w:sz w:val="24"/>
          <w:szCs w:val="24"/>
        </w:rPr>
        <w:t>remain independent and in the home of your choosing.</w:t>
      </w:r>
      <w:r w:rsidR="001F7C98">
        <w:rPr>
          <w:rFonts w:ascii="Calibri" w:hAnsi="Calibri" w:cs="Calibri"/>
          <w:sz w:val="24"/>
          <w:szCs w:val="24"/>
        </w:rPr>
        <w:t xml:space="preserve">  If this interests you, p</w:t>
      </w:r>
      <w:r w:rsidR="00655B56" w:rsidRPr="001F7C98">
        <w:rPr>
          <w:rFonts w:ascii="Calibri" w:hAnsi="Calibri" w:cs="Calibri"/>
          <w:sz w:val="24"/>
          <w:szCs w:val="24"/>
        </w:rPr>
        <w:t>lease plan to attend th</w:t>
      </w:r>
      <w:r w:rsidR="001F7C98" w:rsidRPr="001F7C98">
        <w:rPr>
          <w:rFonts w:ascii="Calibri" w:hAnsi="Calibri" w:cs="Calibri"/>
          <w:sz w:val="24"/>
          <w:szCs w:val="24"/>
        </w:rPr>
        <w:t>is free workshop</w:t>
      </w:r>
      <w:r w:rsidR="001F7C98">
        <w:rPr>
          <w:rFonts w:ascii="Calibri" w:hAnsi="Calibri" w:cs="Calibri"/>
          <w:sz w:val="24"/>
          <w:szCs w:val="24"/>
        </w:rPr>
        <w:t xml:space="preserve"> on:</w:t>
      </w:r>
    </w:p>
    <w:p w14:paraId="3B6F9FB1" w14:textId="77777777" w:rsidR="00DF5097" w:rsidRPr="00DF5097" w:rsidRDefault="00DF5097" w:rsidP="00D404AA">
      <w:pPr>
        <w:spacing w:after="0"/>
        <w:jc w:val="both"/>
        <w:rPr>
          <w:rFonts w:ascii="Calibri" w:hAnsi="Calibri" w:cs="Calibri"/>
          <w:sz w:val="8"/>
          <w:szCs w:val="24"/>
        </w:rPr>
      </w:pPr>
    </w:p>
    <w:p w14:paraId="461176AB" w14:textId="77777777" w:rsidR="001F7C98" w:rsidRPr="00DF5097" w:rsidRDefault="001F7C98" w:rsidP="001F7C98">
      <w:pPr>
        <w:spacing w:after="0"/>
        <w:jc w:val="center"/>
        <w:rPr>
          <w:rFonts w:ascii="Calibri" w:hAnsi="Calibri" w:cs="Calibri"/>
          <w:b/>
          <w:color w:val="C00000"/>
          <w:sz w:val="32"/>
          <w:szCs w:val="24"/>
        </w:rPr>
      </w:pPr>
      <w:r w:rsidRPr="00DF5097">
        <w:rPr>
          <w:rFonts w:ascii="Calibri" w:hAnsi="Calibri" w:cs="Calibri"/>
          <w:b/>
          <w:color w:val="C00000"/>
          <w:sz w:val="32"/>
          <w:szCs w:val="24"/>
        </w:rPr>
        <w:t>Month/Day/Year</w:t>
      </w:r>
    </w:p>
    <w:p w14:paraId="46B9D6BC" w14:textId="77777777" w:rsidR="001F7C98" w:rsidRPr="00DF5097" w:rsidRDefault="00655B56" w:rsidP="001F7C98">
      <w:pPr>
        <w:spacing w:after="0"/>
        <w:jc w:val="center"/>
        <w:rPr>
          <w:rFonts w:ascii="Calibri" w:hAnsi="Calibri" w:cs="Calibri"/>
          <w:b/>
          <w:color w:val="C00000"/>
          <w:sz w:val="32"/>
          <w:szCs w:val="24"/>
        </w:rPr>
      </w:pPr>
      <w:r w:rsidRPr="00DF5097">
        <w:rPr>
          <w:rFonts w:ascii="Calibri" w:hAnsi="Calibri" w:cs="Calibri"/>
          <w:b/>
          <w:color w:val="C00000"/>
          <w:sz w:val="32"/>
          <w:szCs w:val="24"/>
        </w:rPr>
        <w:t>Location/Address</w:t>
      </w:r>
    </w:p>
    <w:p w14:paraId="56DF31DF" w14:textId="05F48144" w:rsidR="00655B56" w:rsidRPr="00DF5097" w:rsidRDefault="001F7C98" w:rsidP="001F7C98">
      <w:pPr>
        <w:spacing w:after="0"/>
        <w:jc w:val="center"/>
        <w:rPr>
          <w:rFonts w:ascii="Calibri" w:hAnsi="Calibri" w:cs="Calibri"/>
          <w:b/>
          <w:color w:val="C00000"/>
          <w:sz w:val="32"/>
          <w:szCs w:val="24"/>
        </w:rPr>
      </w:pPr>
      <w:r w:rsidRPr="00DF5097">
        <w:rPr>
          <w:rFonts w:ascii="Calibri" w:hAnsi="Calibri" w:cs="Calibri"/>
          <w:b/>
          <w:color w:val="C00000"/>
          <w:sz w:val="32"/>
          <w:szCs w:val="24"/>
        </w:rPr>
        <w:t>start time to end time</w:t>
      </w:r>
    </w:p>
    <w:p w14:paraId="669DF16C" w14:textId="6B82C976" w:rsidR="00655B56" w:rsidRPr="00155962" w:rsidRDefault="00655B56" w:rsidP="00D404AA">
      <w:pPr>
        <w:spacing w:after="0"/>
        <w:jc w:val="both"/>
        <w:rPr>
          <w:rFonts w:ascii="Calibri" w:hAnsi="Calibri" w:cs="Calibri"/>
          <w:sz w:val="10"/>
          <w:szCs w:val="24"/>
        </w:rPr>
      </w:pPr>
    </w:p>
    <w:p w14:paraId="15C236EB" w14:textId="5D487A7F" w:rsidR="00655B56" w:rsidRPr="001F7C98" w:rsidRDefault="00655B56" w:rsidP="00D404AA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1F7C98">
        <w:rPr>
          <w:rFonts w:ascii="Calibri" w:hAnsi="Calibri" w:cs="Calibri"/>
          <w:sz w:val="24"/>
          <w:szCs w:val="24"/>
        </w:rPr>
        <w:t>The materials for the workshop were developed by the New River Valley</w:t>
      </w:r>
      <w:r w:rsidR="00962B69">
        <w:rPr>
          <w:rFonts w:ascii="Calibri" w:hAnsi="Calibri" w:cs="Calibri"/>
          <w:sz w:val="24"/>
          <w:szCs w:val="24"/>
        </w:rPr>
        <w:t>, Virginia</w:t>
      </w:r>
      <w:r w:rsidRPr="001F7C98">
        <w:rPr>
          <w:rFonts w:ascii="Calibri" w:hAnsi="Calibri" w:cs="Calibri"/>
          <w:sz w:val="24"/>
          <w:szCs w:val="24"/>
        </w:rPr>
        <w:t xml:space="preserve"> Aging In Place Leadership Te</w:t>
      </w:r>
      <w:r w:rsidR="00962B69">
        <w:rPr>
          <w:rFonts w:ascii="Calibri" w:hAnsi="Calibri" w:cs="Calibri"/>
          <w:sz w:val="24"/>
          <w:szCs w:val="24"/>
        </w:rPr>
        <w:t>am and will cover five topics: Housing, Health &amp; Wellness, Transportation, Personal Finance, and Connection &amp; G</w:t>
      </w:r>
      <w:r w:rsidRPr="001F7C98">
        <w:rPr>
          <w:rFonts w:ascii="Calibri" w:hAnsi="Calibri" w:cs="Calibri"/>
          <w:sz w:val="24"/>
          <w:szCs w:val="24"/>
        </w:rPr>
        <w:t xml:space="preserve">rowth.  </w:t>
      </w:r>
    </w:p>
    <w:p w14:paraId="7C0E0457" w14:textId="17F74A93" w:rsidR="00155962" w:rsidRDefault="00DF5097" w:rsidP="00155962">
      <w:pPr>
        <w:spacing w:line="240" w:lineRule="auto"/>
        <w:rPr>
          <w:rFonts w:ascii="Calibri" w:hAnsi="Calibri" w:cs="Calibri"/>
          <w:sz w:val="28"/>
          <w:szCs w:val="28"/>
        </w:rPr>
      </w:pPr>
      <w:r w:rsidRPr="001F7C98">
        <w:rPr>
          <w:rFonts w:ascii="Calibri" w:hAnsi="Calibri" w:cs="Calibri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817F07A" wp14:editId="2E5CCAC3">
            <wp:simplePos x="0" y="0"/>
            <wp:positionH relativeFrom="margin">
              <wp:align>left</wp:align>
            </wp:positionH>
            <wp:positionV relativeFrom="margin">
              <wp:posOffset>5621655</wp:posOffset>
            </wp:positionV>
            <wp:extent cx="1952625" cy="2138680"/>
            <wp:effectExtent l="57150" t="57150" r="123825" b="109220"/>
            <wp:wrapSquare wrapText="bothSides"/>
            <wp:docPr id="4" name="Picture 4" descr="C:\Users\tshash\Desktop\0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shash\Desktop\008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048"/>
                    <a:stretch/>
                  </pic:blipFill>
                  <pic:spPr bwMode="auto">
                    <a:xfrm>
                      <a:off x="0" y="0"/>
                      <a:ext cx="1952625" cy="2138680"/>
                    </a:xfrm>
                    <a:prstGeom prst="rect">
                      <a:avLst/>
                    </a:prstGeom>
                    <a:noFill/>
                    <a:ln w="6350" cap="flat" cmpd="sng" algn="ctr">
                      <a:solidFill>
                        <a:sysClr val="window" lastClr="FFFFFF">
                          <a:lumMod val="85000"/>
                        </a:sysClr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C995EB" w14:textId="77777777" w:rsidR="00155962" w:rsidRDefault="00155962" w:rsidP="00155962">
      <w:pPr>
        <w:spacing w:line="240" w:lineRule="auto"/>
        <w:rPr>
          <w:rFonts w:ascii="Calibri" w:hAnsi="Calibri" w:cs="Calibri"/>
          <w:sz w:val="28"/>
          <w:szCs w:val="28"/>
        </w:rPr>
      </w:pPr>
    </w:p>
    <w:p w14:paraId="48C8AFE6" w14:textId="340AA8B7" w:rsidR="001F7C98" w:rsidRPr="001F7C98" w:rsidRDefault="001F7C98" w:rsidP="00155962">
      <w:pPr>
        <w:spacing w:line="240" w:lineRule="auto"/>
        <w:rPr>
          <w:rFonts w:ascii="Calibri" w:hAnsi="Calibri" w:cs="Calibri"/>
          <w:sz w:val="28"/>
          <w:szCs w:val="28"/>
        </w:rPr>
      </w:pPr>
    </w:p>
    <w:p w14:paraId="63B48A3A" w14:textId="663D7C25" w:rsidR="001F7C98" w:rsidRPr="001F7C98" w:rsidRDefault="001F7C98" w:rsidP="001F7C98">
      <w:pPr>
        <w:spacing w:after="0"/>
        <w:jc w:val="center"/>
        <w:rPr>
          <w:rFonts w:ascii="Calibri" w:hAnsi="Calibri" w:cs="Calibri"/>
          <w:sz w:val="32"/>
          <w:szCs w:val="32"/>
        </w:rPr>
      </w:pPr>
      <w:r w:rsidRPr="001F7C98">
        <w:rPr>
          <w:rFonts w:ascii="Calibri" w:hAnsi="Calibri" w:cs="Calibri"/>
          <w:sz w:val="32"/>
          <w:szCs w:val="32"/>
        </w:rPr>
        <w:t xml:space="preserve">For more information </w:t>
      </w:r>
      <w:r w:rsidR="00155962">
        <w:rPr>
          <w:rFonts w:ascii="Calibri" w:hAnsi="Calibri" w:cs="Calibri"/>
          <w:sz w:val="32"/>
          <w:szCs w:val="32"/>
        </w:rPr>
        <w:t xml:space="preserve">or </w:t>
      </w:r>
      <w:r w:rsidRPr="001F7C98">
        <w:rPr>
          <w:rFonts w:ascii="Calibri" w:hAnsi="Calibri" w:cs="Calibri"/>
          <w:sz w:val="32"/>
          <w:szCs w:val="32"/>
        </w:rPr>
        <w:t>to register, contact</w:t>
      </w:r>
    </w:p>
    <w:p w14:paraId="32A498D2" w14:textId="5265AAC3" w:rsidR="001F7C98" w:rsidRPr="001F7C98" w:rsidRDefault="001F7C98" w:rsidP="001F7C98">
      <w:pPr>
        <w:spacing w:after="0"/>
        <w:jc w:val="center"/>
        <w:rPr>
          <w:rFonts w:ascii="Calibri" w:hAnsi="Calibri" w:cs="Calibri"/>
          <w:sz w:val="32"/>
          <w:szCs w:val="32"/>
        </w:rPr>
      </w:pPr>
      <w:r w:rsidRPr="00DF5097">
        <w:rPr>
          <w:rFonts w:ascii="Calibri" w:hAnsi="Calibri" w:cs="Calibri"/>
          <w:b/>
          <w:color w:val="C00000"/>
          <w:sz w:val="32"/>
          <w:szCs w:val="32"/>
        </w:rPr>
        <w:t>Name of Workshop Host</w:t>
      </w:r>
      <w:r w:rsidRPr="00DF5097">
        <w:rPr>
          <w:rFonts w:ascii="Calibri" w:hAnsi="Calibri" w:cs="Calibri"/>
          <w:color w:val="C00000"/>
          <w:sz w:val="32"/>
          <w:szCs w:val="32"/>
        </w:rPr>
        <w:t xml:space="preserve"> </w:t>
      </w:r>
      <w:r>
        <w:rPr>
          <w:rFonts w:ascii="Calibri" w:hAnsi="Calibri" w:cs="Calibri"/>
          <w:sz w:val="32"/>
          <w:szCs w:val="32"/>
        </w:rPr>
        <w:t>at</w:t>
      </w:r>
    </w:p>
    <w:p w14:paraId="6F876D21" w14:textId="7514533E" w:rsidR="001F7C98" w:rsidRPr="001F7C98" w:rsidRDefault="001F7C98" w:rsidP="001F7C98">
      <w:pPr>
        <w:spacing w:after="0"/>
        <w:jc w:val="center"/>
        <w:rPr>
          <w:rFonts w:ascii="Calibri" w:hAnsi="Calibri" w:cs="Calibri"/>
          <w:b/>
          <w:i/>
          <w:sz w:val="36"/>
          <w:szCs w:val="36"/>
        </w:rPr>
      </w:pPr>
      <w:r w:rsidRPr="00DF5097">
        <w:rPr>
          <w:rFonts w:ascii="Calibri" w:hAnsi="Calibri" w:cs="Calibri"/>
          <w:color w:val="C00000"/>
          <w:sz w:val="32"/>
          <w:szCs w:val="32"/>
        </w:rPr>
        <w:t xml:space="preserve"> </w:t>
      </w:r>
      <w:r w:rsidRPr="00DF5097">
        <w:rPr>
          <w:rFonts w:ascii="Calibri" w:hAnsi="Calibri" w:cs="Calibri"/>
          <w:b/>
          <w:color w:val="C00000"/>
          <w:sz w:val="32"/>
          <w:szCs w:val="32"/>
        </w:rPr>
        <w:t>phone number</w:t>
      </w:r>
      <w:r w:rsidRPr="00DF5097">
        <w:rPr>
          <w:rFonts w:ascii="Calibri" w:hAnsi="Calibri" w:cs="Calibri"/>
          <w:color w:val="C00000"/>
          <w:sz w:val="32"/>
          <w:szCs w:val="32"/>
        </w:rPr>
        <w:t xml:space="preserve"> </w:t>
      </w:r>
      <w:r>
        <w:rPr>
          <w:rFonts w:ascii="Calibri" w:hAnsi="Calibri" w:cs="Calibri"/>
          <w:sz w:val="32"/>
          <w:szCs w:val="32"/>
        </w:rPr>
        <w:t xml:space="preserve">or </w:t>
      </w:r>
      <w:r w:rsidRPr="00DF5097">
        <w:rPr>
          <w:rFonts w:ascii="Calibri" w:hAnsi="Calibri" w:cs="Calibri"/>
          <w:b/>
          <w:color w:val="C00000"/>
          <w:sz w:val="32"/>
          <w:szCs w:val="32"/>
        </w:rPr>
        <w:t>email</w:t>
      </w:r>
      <w:r>
        <w:rPr>
          <w:rFonts w:ascii="Calibri" w:hAnsi="Calibri" w:cs="Calibri"/>
          <w:sz w:val="32"/>
          <w:szCs w:val="32"/>
        </w:rPr>
        <w:t>.</w:t>
      </w:r>
    </w:p>
    <w:p w14:paraId="4FE31E88" w14:textId="28BD9170" w:rsidR="00155962" w:rsidRDefault="00155962" w:rsidP="00155962">
      <w:pPr>
        <w:spacing w:after="0" w:line="240" w:lineRule="auto"/>
        <w:jc w:val="center"/>
        <w:rPr>
          <w:rFonts w:ascii="Calibri" w:hAnsi="Calibri" w:cs="Calibri"/>
          <w:i/>
          <w:sz w:val="24"/>
          <w:szCs w:val="24"/>
        </w:rPr>
      </w:pPr>
    </w:p>
    <w:p w14:paraId="045BC358" w14:textId="77777777" w:rsidR="00155962" w:rsidRDefault="00155962" w:rsidP="00155962">
      <w:pPr>
        <w:spacing w:after="0" w:line="240" w:lineRule="auto"/>
        <w:jc w:val="center"/>
        <w:rPr>
          <w:rFonts w:ascii="Calibri" w:hAnsi="Calibri" w:cs="Calibri"/>
          <w:i/>
          <w:sz w:val="24"/>
          <w:szCs w:val="24"/>
        </w:rPr>
      </w:pPr>
    </w:p>
    <w:p w14:paraId="7A816376" w14:textId="77777777" w:rsidR="00155962" w:rsidRDefault="00155962" w:rsidP="00155962">
      <w:pPr>
        <w:spacing w:after="0" w:line="240" w:lineRule="auto"/>
        <w:jc w:val="center"/>
        <w:rPr>
          <w:rFonts w:ascii="Calibri" w:hAnsi="Calibri" w:cs="Calibri"/>
          <w:i/>
          <w:sz w:val="24"/>
          <w:szCs w:val="24"/>
        </w:rPr>
      </w:pPr>
    </w:p>
    <w:p w14:paraId="16752B5C" w14:textId="77777777" w:rsidR="00155962" w:rsidRDefault="00155962" w:rsidP="00155962">
      <w:pPr>
        <w:spacing w:after="0" w:line="240" w:lineRule="auto"/>
        <w:jc w:val="center"/>
        <w:rPr>
          <w:rFonts w:ascii="Calibri" w:hAnsi="Calibri" w:cs="Calibri"/>
          <w:i/>
          <w:sz w:val="24"/>
          <w:szCs w:val="24"/>
        </w:rPr>
      </w:pPr>
    </w:p>
    <w:p w14:paraId="6DAE0A9F" w14:textId="50D1AA0A" w:rsidR="00155962" w:rsidRDefault="00155962" w:rsidP="00155962">
      <w:pPr>
        <w:spacing w:after="0" w:line="240" w:lineRule="auto"/>
        <w:jc w:val="center"/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i/>
          <w:sz w:val="24"/>
          <w:szCs w:val="24"/>
        </w:rPr>
        <w:t xml:space="preserve">There is no charge for the workshop or workshop materials, but please register by </w:t>
      </w:r>
      <w:r w:rsidRPr="001F7C98">
        <w:rPr>
          <w:rFonts w:ascii="Calibri" w:hAnsi="Calibri" w:cs="Calibri"/>
          <w:i/>
          <w:color w:val="FF0000"/>
          <w:sz w:val="24"/>
          <w:szCs w:val="24"/>
        </w:rPr>
        <w:t>DATE</w:t>
      </w:r>
      <w:r>
        <w:rPr>
          <w:rFonts w:ascii="Calibri" w:hAnsi="Calibri" w:cs="Calibri"/>
          <w:i/>
          <w:sz w:val="24"/>
          <w:szCs w:val="24"/>
        </w:rPr>
        <w:t xml:space="preserve">. </w:t>
      </w:r>
    </w:p>
    <w:p w14:paraId="73D5B219" w14:textId="52F36B32" w:rsidR="00155962" w:rsidRDefault="00155962" w:rsidP="00155962">
      <w:pPr>
        <w:spacing w:after="0" w:line="240" w:lineRule="auto"/>
        <w:jc w:val="center"/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i/>
          <w:sz w:val="24"/>
          <w:szCs w:val="24"/>
        </w:rPr>
        <w:t>-or-</w:t>
      </w:r>
    </w:p>
    <w:p w14:paraId="7F15CF87" w14:textId="0CEB3A49" w:rsidR="00155962" w:rsidRPr="00155962" w:rsidRDefault="00155962" w:rsidP="00155962">
      <w:pPr>
        <w:spacing w:after="0" w:line="240" w:lineRule="auto"/>
        <w:jc w:val="center"/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i/>
          <w:sz w:val="24"/>
          <w:szCs w:val="24"/>
        </w:rPr>
        <w:t xml:space="preserve">There is a </w:t>
      </w:r>
      <w:r w:rsidRPr="00155962">
        <w:rPr>
          <w:rFonts w:ascii="Calibri" w:hAnsi="Calibri" w:cs="Calibri"/>
          <w:i/>
          <w:color w:val="FF0000"/>
          <w:sz w:val="24"/>
          <w:szCs w:val="24"/>
        </w:rPr>
        <w:t>$$$</w:t>
      </w:r>
      <w:r>
        <w:rPr>
          <w:rFonts w:ascii="Calibri" w:hAnsi="Calibri" w:cs="Calibri"/>
          <w:i/>
          <w:sz w:val="24"/>
          <w:szCs w:val="24"/>
        </w:rPr>
        <w:t xml:space="preserve"> fee to cover</w:t>
      </w:r>
      <w:r w:rsidR="00962B69">
        <w:rPr>
          <w:rFonts w:ascii="Calibri" w:hAnsi="Calibri" w:cs="Calibri"/>
          <w:i/>
          <w:sz w:val="24"/>
          <w:szCs w:val="24"/>
        </w:rPr>
        <w:t xml:space="preserve"> the cost of workshop materials;</w:t>
      </w:r>
      <w:r>
        <w:rPr>
          <w:rFonts w:ascii="Calibri" w:hAnsi="Calibri" w:cs="Calibri"/>
          <w:i/>
          <w:sz w:val="24"/>
          <w:szCs w:val="24"/>
        </w:rPr>
        <w:t xml:space="preserve"> please register by </w:t>
      </w:r>
      <w:r w:rsidRPr="00155962">
        <w:rPr>
          <w:rFonts w:ascii="Calibri" w:hAnsi="Calibri" w:cs="Calibri"/>
          <w:i/>
          <w:color w:val="FF0000"/>
          <w:sz w:val="24"/>
          <w:szCs w:val="24"/>
        </w:rPr>
        <w:t>DATE</w:t>
      </w:r>
      <w:r>
        <w:rPr>
          <w:rFonts w:ascii="Calibri" w:hAnsi="Calibri" w:cs="Calibri"/>
          <w:i/>
          <w:sz w:val="24"/>
          <w:szCs w:val="24"/>
        </w:rPr>
        <w:t>.</w:t>
      </w:r>
    </w:p>
    <w:sectPr w:rsidR="00155962" w:rsidRPr="00155962" w:rsidSect="00962B69">
      <w:pgSz w:w="12240" w:h="15840"/>
      <w:pgMar w:top="1152" w:right="1296" w:bottom="1152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7EA"/>
    <w:rsid w:val="000275FB"/>
    <w:rsid w:val="00075487"/>
    <w:rsid w:val="00155962"/>
    <w:rsid w:val="001772D8"/>
    <w:rsid w:val="001B3F4C"/>
    <w:rsid w:val="001F7C98"/>
    <w:rsid w:val="002410EE"/>
    <w:rsid w:val="00401EBE"/>
    <w:rsid w:val="00457547"/>
    <w:rsid w:val="00463D75"/>
    <w:rsid w:val="004667EA"/>
    <w:rsid w:val="00555A58"/>
    <w:rsid w:val="00655B56"/>
    <w:rsid w:val="007024A2"/>
    <w:rsid w:val="00757B2A"/>
    <w:rsid w:val="007868C9"/>
    <w:rsid w:val="007C615E"/>
    <w:rsid w:val="00873E3D"/>
    <w:rsid w:val="00962B69"/>
    <w:rsid w:val="00A75FDA"/>
    <w:rsid w:val="00AF64D4"/>
    <w:rsid w:val="00BC2E79"/>
    <w:rsid w:val="00C36691"/>
    <w:rsid w:val="00CF01E0"/>
    <w:rsid w:val="00D404AA"/>
    <w:rsid w:val="00D7152D"/>
    <w:rsid w:val="00DF5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0FD91"/>
  <w15:docId w15:val="{B8987969-C878-452C-94A9-E75806549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67EA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5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F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Hash</dc:creator>
  <cp:lastModifiedBy>Carol Davis</cp:lastModifiedBy>
  <cp:revision>2</cp:revision>
  <cp:lastPrinted>2019-05-28T17:18:00Z</cp:lastPrinted>
  <dcterms:created xsi:type="dcterms:W3CDTF">2020-07-20T20:49:00Z</dcterms:created>
  <dcterms:modified xsi:type="dcterms:W3CDTF">2020-07-20T20:49:00Z</dcterms:modified>
</cp:coreProperties>
</file>